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47" w14:textId="6C0BE322" w:rsidR="00AE583D" w:rsidRDefault="00E923CF" w:rsidP="003648A6">
      <w:pPr>
        <w:spacing w:before="120" w:after="12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</w:rPr>
        <w:object w:dxaOrig="4246" w:dyaOrig="4246" w14:anchorId="5AA7A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pt;height:120pt;mso-width-percent:0;mso-height-percent:0;mso-width-percent:0;mso-height-percent:0" o:ole="">
            <v:imagedata r:id="rId7" o:title=""/>
          </v:shape>
          <o:OLEObject Type="Embed" ProgID="AcroExch.Document.DC" ShapeID="_x0000_i1025" DrawAspect="Content" ObjectID="_1654352761" r:id="rId8"/>
        </w:object>
      </w:r>
      <w:r w:rsidR="00853A32">
        <w:rPr>
          <w:noProof/>
        </w:rPr>
        <w:t xml:space="preserve"> </w:t>
      </w:r>
    </w:p>
    <w:p w14:paraId="2D2BDAED" w14:textId="546D6629" w:rsidR="00E923CF" w:rsidRDefault="0012397C" w:rsidP="003648A6">
      <w:pPr>
        <w:spacing w:before="480"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Working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from home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3648A6">
        <w:rPr>
          <w:rFonts w:ascii="Arial" w:eastAsia="Times New Roman" w:hAnsi="Arial" w:cs="Arial"/>
          <w:b/>
          <w:bCs/>
          <w:sz w:val="28"/>
          <w:szCs w:val="28"/>
        </w:rPr>
        <w:t>for Team Members. D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eveloping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motional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r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esilience and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m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ental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>ellbeing</w:t>
      </w:r>
    </w:p>
    <w:p w14:paraId="11DC776D" w14:textId="2C6A2272" w:rsidR="009551E2" w:rsidRDefault="00927479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are all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 xml:space="preserve"> learning to work differently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light of 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the uncertainti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s present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ed by </w:t>
      </w:r>
      <w:r w:rsidR="005F43EB">
        <w:rPr>
          <w:rFonts w:ascii="Arial" w:eastAsia="Times New Roman" w:hAnsi="Arial" w:cs="Arial"/>
          <w:color w:val="000000"/>
          <w:sz w:val="24"/>
          <w:szCs w:val="24"/>
        </w:rPr>
        <w:t>Covid-19</w:t>
      </w:r>
      <w:r>
        <w:rPr>
          <w:rFonts w:ascii="Arial" w:eastAsia="Times New Roman" w:hAnsi="Arial" w:cs="Arial"/>
          <w:color w:val="000000"/>
          <w:sz w:val="24"/>
          <w:szCs w:val="24"/>
        </w:rPr>
        <w:t>. Working from home is the new norm</w:t>
      </w:r>
      <w:r w:rsidR="00633F53">
        <w:rPr>
          <w:rFonts w:ascii="Arial" w:eastAsia="Times New Roman" w:hAnsi="Arial" w:cs="Arial"/>
          <w:color w:val="000000"/>
          <w:sz w:val="24"/>
          <w:szCs w:val="24"/>
        </w:rPr>
        <w:t xml:space="preserve"> but it comes with its own challenges.</w:t>
      </w:r>
    </w:p>
    <w:p w14:paraId="22E5EA6B" w14:textId="3744C9B9" w:rsidR="00E923CF" w:rsidRPr="00A864D6" w:rsidRDefault="00E923CF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3648A6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interactive, live </w:t>
      </w:r>
      <w:r w:rsidR="005F43EB">
        <w:rPr>
          <w:rFonts w:ascii="Arial" w:eastAsia="Times New Roman" w:hAnsi="Arial" w:cs="Arial"/>
          <w:color w:val="000000"/>
          <w:sz w:val="24"/>
          <w:szCs w:val="24"/>
        </w:rPr>
        <w:t>workshop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r w:rsidR="007A21BA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limited to 15 participants and </w:t>
      </w:r>
      <w:r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designed to </w:t>
      </w:r>
      <w:r w:rsidR="00CC09A4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provide </w:t>
      </w:r>
      <w:r w:rsidR="003648A6" w:rsidRPr="00A864D6">
        <w:rPr>
          <w:rFonts w:ascii="Arial" w:eastAsia="Times New Roman" w:hAnsi="Arial" w:cs="Arial"/>
          <w:color w:val="000000"/>
          <w:sz w:val="24"/>
          <w:szCs w:val="24"/>
        </w:rPr>
        <w:t>individuals</w:t>
      </w:r>
      <w:r w:rsidR="00CC09A4" w:rsidRPr="00A864D6">
        <w:rPr>
          <w:rFonts w:ascii="Arial" w:eastAsia="Times New Roman" w:hAnsi="Arial" w:cs="Arial"/>
          <w:color w:val="000000"/>
          <w:sz w:val="24"/>
          <w:szCs w:val="24"/>
        </w:rPr>
        <w:t xml:space="preserve"> working from home with the skills, tools and confidence to develop their own and colleagues’ resilience and wellbeing.</w:t>
      </w:r>
    </w:p>
    <w:p w14:paraId="0B43F3CD" w14:textId="4A1824BD" w:rsidR="00157970" w:rsidRPr="00157970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Remote should not mean alone</w:t>
      </w:r>
    </w:p>
    <w:p w14:paraId="0E3BA3D0" w14:textId="0C25DC2F" w:rsidR="003B057A" w:rsidRPr="0012397C" w:rsidRDefault="003B057A" w:rsidP="003B057A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</w:t>
      </w:r>
      <w:r w:rsidR="00CC09A4" w:rsidRPr="0012397C">
        <w:rPr>
          <w:rFonts w:ascii="Arial" w:eastAsia="Times New Roman" w:hAnsi="Arial" w:cs="Arial"/>
          <w:sz w:val="24"/>
          <w:szCs w:val="24"/>
        </w:rPr>
        <w:t>Zoom</w:t>
      </w:r>
      <w:r w:rsidR="00CC09A4">
        <w:rPr>
          <w:rFonts w:ascii="Arial" w:eastAsia="Times New Roman" w:hAnsi="Arial" w:cs="Arial"/>
          <w:sz w:val="24"/>
          <w:szCs w:val="24"/>
        </w:rPr>
        <w:t xml:space="preserve"> </w:t>
      </w:r>
      <w:r w:rsidR="005F43EB">
        <w:rPr>
          <w:rFonts w:ascii="Arial" w:eastAsia="Times New Roman" w:hAnsi="Arial" w:cs="Arial"/>
          <w:sz w:val="24"/>
          <w:szCs w:val="24"/>
        </w:rPr>
        <w:t>workshop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CC09A4">
        <w:rPr>
          <w:rFonts w:ascii="Arial" w:eastAsia="Times New Roman" w:hAnsi="Arial" w:cs="Arial"/>
          <w:sz w:val="24"/>
          <w:szCs w:val="24"/>
        </w:rPr>
        <w:t xml:space="preserve">will be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12397C">
        <w:rPr>
          <w:rFonts w:ascii="Arial" w:eastAsia="Times New Roman" w:hAnsi="Arial" w:cs="Arial"/>
          <w:sz w:val="24"/>
          <w:szCs w:val="24"/>
        </w:rPr>
        <w:t xml:space="preserve">elivered by </w:t>
      </w:r>
      <w:r>
        <w:rPr>
          <w:rFonts w:ascii="Arial" w:eastAsia="Times New Roman" w:hAnsi="Arial" w:cs="Arial"/>
          <w:sz w:val="24"/>
          <w:szCs w:val="24"/>
        </w:rPr>
        <w:t xml:space="preserve">Freeney Williams’ Director, </w:t>
      </w:r>
      <w:r w:rsidR="00CC09A4">
        <w:rPr>
          <w:rFonts w:ascii="Arial" w:eastAsia="Times New Roman" w:hAnsi="Arial" w:cs="Arial"/>
          <w:sz w:val="24"/>
          <w:szCs w:val="24"/>
        </w:rPr>
        <w:t>Kerry Smith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Over </w:t>
      </w:r>
      <w:r w:rsidR="003C0C18">
        <w:rPr>
          <w:rFonts w:ascii="Arial" w:eastAsia="Times New Roman" w:hAnsi="Arial" w:cs="Arial"/>
          <w:sz w:val="24"/>
          <w:szCs w:val="24"/>
        </w:rPr>
        <w:t>90 minutes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CC09A4">
        <w:rPr>
          <w:rFonts w:ascii="Arial" w:eastAsia="Times New Roman" w:hAnsi="Arial" w:cs="Arial"/>
          <w:sz w:val="24"/>
          <w:szCs w:val="24"/>
        </w:rPr>
        <w:t>Kerry</w:t>
      </w:r>
      <w:r>
        <w:rPr>
          <w:rFonts w:ascii="Arial" w:eastAsia="Times New Roman" w:hAnsi="Arial" w:cs="Arial"/>
          <w:sz w:val="24"/>
          <w:szCs w:val="24"/>
        </w:rPr>
        <w:t xml:space="preserve"> will address questions such as:</w:t>
      </w:r>
    </w:p>
    <w:p w14:paraId="18ED8B3F" w14:textId="61302AA0" w:rsidR="0012397C" w:rsidRPr="0012397C" w:rsidRDefault="00CC09A4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CC09A4">
        <w:rPr>
          <w:rFonts w:ascii="Arial" w:eastAsia="Times New Roman" w:hAnsi="Arial" w:cs="Arial"/>
          <w:sz w:val="24"/>
          <w:szCs w:val="24"/>
        </w:rPr>
        <w:t xml:space="preserve">How do we develop the self-awareness to recognise and accept how remote working can impact </w:t>
      </w:r>
      <w:r w:rsidR="003648A6">
        <w:rPr>
          <w:rFonts w:ascii="Arial" w:eastAsia="Times New Roman" w:hAnsi="Arial" w:cs="Arial"/>
          <w:sz w:val="24"/>
          <w:szCs w:val="24"/>
        </w:rPr>
        <w:t>our</w:t>
      </w:r>
      <w:r w:rsidRPr="00CC09A4">
        <w:rPr>
          <w:rFonts w:ascii="Arial" w:eastAsia="Times New Roman" w:hAnsi="Arial" w:cs="Arial"/>
          <w:sz w:val="24"/>
          <w:szCs w:val="24"/>
        </w:rPr>
        <w:t xml:space="preserve"> wellbeing and performance</w:t>
      </w:r>
      <w:r w:rsidR="00633F53">
        <w:rPr>
          <w:rFonts w:ascii="Arial" w:eastAsia="Times New Roman" w:hAnsi="Arial" w:cs="Arial"/>
          <w:sz w:val="24"/>
          <w:szCs w:val="24"/>
        </w:rPr>
        <w:t>?</w:t>
      </w:r>
    </w:p>
    <w:p w14:paraId="63962D55" w14:textId="54426547" w:rsidR="0012397C" w:rsidRPr="0012397C" w:rsidRDefault="00633F53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do we </w:t>
      </w:r>
      <w:r w:rsidR="00CC09A4" w:rsidRPr="00CC09A4">
        <w:rPr>
          <w:rFonts w:ascii="Arial" w:eastAsia="Times New Roman" w:hAnsi="Arial" w:cs="Arial"/>
          <w:sz w:val="24"/>
          <w:szCs w:val="24"/>
        </w:rPr>
        <w:t>recognise the signs when anxiety</w:t>
      </w:r>
      <w:r w:rsidR="00254CE9">
        <w:rPr>
          <w:rFonts w:ascii="Arial" w:eastAsia="Times New Roman" w:hAnsi="Arial" w:cs="Arial"/>
          <w:sz w:val="24"/>
          <w:szCs w:val="24"/>
        </w:rPr>
        <w:t xml:space="preserve">, worries or concerns are </w:t>
      </w:r>
      <w:r w:rsidR="00CC09A4" w:rsidRPr="00CC09A4">
        <w:rPr>
          <w:rFonts w:ascii="Arial" w:eastAsia="Times New Roman" w:hAnsi="Arial" w:cs="Arial"/>
          <w:sz w:val="24"/>
          <w:szCs w:val="24"/>
        </w:rPr>
        <w:t xml:space="preserve">adversely impacting </w:t>
      </w:r>
      <w:r w:rsidR="00CC09A4">
        <w:rPr>
          <w:rFonts w:ascii="Arial" w:eastAsia="Times New Roman" w:hAnsi="Arial" w:cs="Arial"/>
          <w:sz w:val="24"/>
          <w:szCs w:val="24"/>
        </w:rPr>
        <w:t>us</w:t>
      </w:r>
      <w:r w:rsidR="00CC09A4" w:rsidRPr="00CC09A4">
        <w:rPr>
          <w:rFonts w:ascii="Arial" w:eastAsia="Times New Roman" w:hAnsi="Arial" w:cs="Arial"/>
          <w:sz w:val="24"/>
          <w:szCs w:val="24"/>
        </w:rPr>
        <w:t xml:space="preserve"> or a colleague</w:t>
      </w:r>
      <w:r w:rsidR="00CC09A4">
        <w:rPr>
          <w:rFonts w:ascii="Arial" w:eastAsia="Times New Roman" w:hAnsi="Arial" w:cs="Arial"/>
          <w:sz w:val="24"/>
          <w:szCs w:val="24"/>
        </w:rPr>
        <w:t>,</w:t>
      </w:r>
      <w:r w:rsidR="00CC09A4" w:rsidRPr="00CC09A4">
        <w:rPr>
          <w:rFonts w:ascii="Arial" w:eastAsia="Times New Roman" w:hAnsi="Arial" w:cs="Arial"/>
          <w:sz w:val="24"/>
          <w:szCs w:val="24"/>
        </w:rPr>
        <w:t xml:space="preserve"> </w:t>
      </w:r>
      <w:r w:rsidR="00254CE9">
        <w:rPr>
          <w:rFonts w:ascii="Arial" w:eastAsia="Times New Roman" w:hAnsi="Arial" w:cs="Arial"/>
          <w:sz w:val="24"/>
          <w:szCs w:val="24"/>
        </w:rPr>
        <w:t xml:space="preserve">and </w:t>
      </w:r>
      <w:r w:rsidR="00CC09A4">
        <w:rPr>
          <w:rFonts w:ascii="Arial" w:eastAsia="Times New Roman" w:hAnsi="Arial" w:cs="Arial"/>
          <w:sz w:val="24"/>
          <w:szCs w:val="24"/>
        </w:rPr>
        <w:t>what can we do</w:t>
      </w:r>
      <w:r w:rsidR="00CC09A4" w:rsidRPr="00CC09A4">
        <w:rPr>
          <w:rFonts w:ascii="Arial" w:eastAsia="Times New Roman" w:hAnsi="Arial" w:cs="Arial"/>
          <w:sz w:val="24"/>
          <w:szCs w:val="24"/>
        </w:rPr>
        <w:t xml:space="preserve"> to address </w:t>
      </w:r>
      <w:r w:rsidR="00254CE9">
        <w:rPr>
          <w:rFonts w:ascii="Arial" w:eastAsia="Times New Roman" w:hAnsi="Arial" w:cs="Arial"/>
          <w:sz w:val="24"/>
          <w:szCs w:val="24"/>
        </w:rPr>
        <w:t>them</w:t>
      </w:r>
      <w:r>
        <w:rPr>
          <w:rFonts w:ascii="Arial" w:eastAsia="Times New Roman" w:hAnsi="Arial" w:cs="Arial"/>
          <w:sz w:val="24"/>
          <w:szCs w:val="24"/>
        </w:rPr>
        <w:t>?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95B10C" w14:textId="4756CC37" w:rsidR="00B75FA4" w:rsidRDefault="00B75FA4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do we </w:t>
      </w:r>
      <w:r w:rsidRPr="00B75FA4">
        <w:rPr>
          <w:rFonts w:ascii="Arial" w:eastAsia="Times New Roman" w:hAnsi="Arial" w:cs="Arial"/>
          <w:sz w:val="24"/>
          <w:szCs w:val="24"/>
        </w:rPr>
        <w:t xml:space="preserve">develop </w:t>
      </w:r>
      <w:r>
        <w:rPr>
          <w:rFonts w:ascii="Arial" w:eastAsia="Times New Roman" w:hAnsi="Arial" w:cs="Arial"/>
          <w:sz w:val="24"/>
          <w:szCs w:val="24"/>
        </w:rPr>
        <w:t>our</w:t>
      </w:r>
      <w:r w:rsidRPr="00B75FA4">
        <w:rPr>
          <w:rFonts w:ascii="Arial" w:eastAsia="Times New Roman" w:hAnsi="Arial" w:cs="Arial"/>
          <w:sz w:val="24"/>
          <w:szCs w:val="24"/>
        </w:rPr>
        <w:t xml:space="preserve"> own skills, confidence and techniques to </w:t>
      </w:r>
      <w:r w:rsidR="00254CE9">
        <w:rPr>
          <w:rFonts w:ascii="Arial" w:eastAsia="Times New Roman" w:hAnsi="Arial" w:cs="Arial"/>
          <w:sz w:val="24"/>
          <w:szCs w:val="24"/>
        </w:rPr>
        <w:t>enhance</w:t>
      </w:r>
      <w:r w:rsidRPr="00B75FA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our</w:t>
      </w:r>
      <w:r w:rsidRPr="00B75FA4">
        <w:rPr>
          <w:rFonts w:ascii="Arial" w:eastAsia="Times New Roman" w:hAnsi="Arial" w:cs="Arial"/>
          <w:sz w:val="24"/>
          <w:szCs w:val="24"/>
        </w:rPr>
        <w:t xml:space="preserve"> emotional resilience and protect </w:t>
      </w:r>
      <w:r>
        <w:rPr>
          <w:rFonts w:ascii="Arial" w:eastAsia="Times New Roman" w:hAnsi="Arial" w:cs="Arial"/>
          <w:sz w:val="24"/>
          <w:szCs w:val="24"/>
        </w:rPr>
        <w:t>our</w:t>
      </w:r>
      <w:r w:rsidRPr="00B75FA4">
        <w:rPr>
          <w:rFonts w:ascii="Arial" w:eastAsia="Times New Roman" w:hAnsi="Arial" w:cs="Arial"/>
          <w:sz w:val="24"/>
          <w:szCs w:val="24"/>
        </w:rPr>
        <w:t xml:space="preserve"> mental </w:t>
      </w:r>
      <w:r>
        <w:rPr>
          <w:rFonts w:ascii="Arial" w:eastAsia="Times New Roman" w:hAnsi="Arial" w:cs="Arial"/>
          <w:sz w:val="24"/>
          <w:szCs w:val="24"/>
        </w:rPr>
        <w:t>wellbeing?</w:t>
      </w:r>
    </w:p>
    <w:p w14:paraId="13560C7E" w14:textId="393C07DC" w:rsidR="0012397C" w:rsidRPr="00B75FA4" w:rsidRDefault="00B75FA4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Pr="00B75FA4">
        <w:rPr>
          <w:rFonts w:ascii="Arial" w:eastAsia="Times New Roman" w:hAnsi="Arial" w:cs="Arial"/>
          <w:sz w:val="24"/>
          <w:szCs w:val="24"/>
        </w:rPr>
        <w:t xml:space="preserve">ow </w:t>
      </w:r>
      <w:r>
        <w:rPr>
          <w:rFonts w:ascii="Arial" w:eastAsia="Times New Roman" w:hAnsi="Arial" w:cs="Arial"/>
          <w:sz w:val="24"/>
          <w:szCs w:val="24"/>
        </w:rPr>
        <w:t>do we</w:t>
      </w:r>
      <w:r w:rsidRPr="00B75FA4">
        <w:rPr>
          <w:rFonts w:ascii="Arial" w:eastAsia="Times New Roman" w:hAnsi="Arial" w:cs="Arial"/>
          <w:sz w:val="24"/>
          <w:szCs w:val="24"/>
        </w:rPr>
        <w:t xml:space="preserve"> have a sensitive conversation remotely with a manager or colleague</w:t>
      </w:r>
      <w:r w:rsidR="003648A6">
        <w:rPr>
          <w:rFonts w:ascii="Arial" w:eastAsia="Times New Roman" w:hAnsi="Arial" w:cs="Arial"/>
          <w:sz w:val="24"/>
          <w:szCs w:val="24"/>
        </w:rPr>
        <w:t xml:space="preserve"> to raise our concerns</w:t>
      </w:r>
      <w:r w:rsidR="00633F53">
        <w:rPr>
          <w:rFonts w:ascii="Arial" w:eastAsia="Times New Roman" w:hAnsi="Arial" w:cs="Arial"/>
          <w:sz w:val="24"/>
          <w:szCs w:val="24"/>
        </w:rPr>
        <w:t>?</w:t>
      </w:r>
    </w:p>
    <w:p w14:paraId="39A33BF9" w14:textId="7B63A81E" w:rsidR="00B75FA4" w:rsidRPr="00B75FA4" w:rsidRDefault="00B75FA4" w:rsidP="00B75FA4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Pr="00B75FA4">
        <w:rPr>
          <w:rFonts w:ascii="Arial" w:eastAsia="Times New Roman" w:hAnsi="Arial" w:cs="Arial"/>
          <w:sz w:val="24"/>
          <w:szCs w:val="24"/>
        </w:rPr>
        <w:t xml:space="preserve">ow </w:t>
      </w:r>
      <w:r w:rsidR="003648A6">
        <w:rPr>
          <w:rFonts w:ascii="Arial" w:eastAsia="Times New Roman" w:hAnsi="Arial" w:cs="Arial"/>
          <w:sz w:val="24"/>
          <w:szCs w:val="24"/>
        </w:rPr>
        <w:t xml:space="preserve">should we </w:t>
      </w:r>
      <w:r w:rsidRPr="00B75FA4">
        <w:rPr>
          <w:rFonts w:ascii="Arial" w:eastAsia="Times New Roman" w:hAnsi="Arial" w:cs="Arial"/>
          <w:sz w:val="24"/>
          <w:szCs w:val="24"/>
        </w:rPr>
        <w:t xml:space="preserve">stay in touch and stay connected to colleagues and Line </w:t>
      </w:r>
      <w:r w:rsidR="005F43EB" w:rsidRPr="00B75FA4">
        <w:rPr>
          <w:rFonts w:ascii="Arial" w:eastAsia="Times New Roman" w:hAnsi="Arial" w:cs="Arial"/>
          <w:sz w:val="24"/>
          <w:szCs w:val="24"/>
        </w:rPr>
        <w:t>Managers</w:t>
      </w:r>
      <w:r w:rsidR="005F43EB">
        <w:rPr>
          <w:rFonts w:ascii="Arial" w:eastAsia="Times New Roman" w:hAnsi="Arial" w:cs="Arial"/>
          <w:sz w:val="24"/>
          <w:szCs w:val="24"/>
        </w:rPr>
        <w:t>?</w:t>
      </w:r>
    </w:p>
    <w:p w14:paraId="53717468" w14:textId="77777777" w:rsidR="003648A6" w:rsidRDefault="003648A6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0142F80F" w14:textId="40BCB0B9" w:rsidR="0012397C" w:rsidRPr="0012397C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The </w:t>
      </w:r>
      <w:r w:rsidR="005F43EB">
        <w:rPr>
          <w:rFonts w:ascii="Arial" w:eastAsia="Times New Roman" w:hAnsi="Arial" w:cs="Arial"/>
          <w:b/>
          <w:bCs/>
          <w:sz w:val="24"/>
          <w:szCs w:val="24"/>
        </w:rPr>
        <w:t>workshop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will involve:</w:t>
      </w:r>
    </w:p>
    <w:p w14:paraId="2BB53807" w14:textId="29C2080F" w:rsidR="0012397C" w:rsidRPr="0012397C" w:rsidRDefault="00633F53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Interactive engagement with </w:t>
      </w:r>
      <w:r w:rsidR="00B75FA4">
        <w:rPr>
          <w:rFonts w:ascii="Arial" w:eastAsia="Times New Roman" w:hAnsi="Arial" w:cs="Arial"/>
          <w:sz w:val="24"/>
          <w:szCs w:val="24"/>
        </w:rPr>
        <w:t>Kerry</w:t>
      </w:r>
      <w:r w:rsidR="00254CE9">
        <w:rPr>
          <w:rFonts w:ascii="Arial" w:eastAsia="Times New Roman" w:hAnsi="Arial" w:cs="Arial"/>
          <w:sz w:val="24"/>
          <w:szCs w:val="24"/>
        </w:rPr>
        <w:t xml:space="preserve"> Smith</w:t>
      </w:r>
      <w:r w:rsidR="00236E1A">
        <w:rPr>
          <w:rFonts w:ascii="Arial" w:eastAsia="Times New Roman" w:hAnsi="Arial" w:cs="Arial"/>
          <w:sz w:val="24"/>
          <w:szCs w:val="24"/>
        </w:rPr>
        <w:t xml:space="preserve"> </w:t>
      </w:r>
      <w:r w:rsidR="0012397C" w:rsidRPr="0012397C">
        <w:rPr>
          <w:rFonts w:ascii="Arial" w:eastAsia="Times New Roman" w:hAnsi="Arial" w:cs="Arial"/>
          <w:sz w:val="24"/>
          <w:szCs w:val="24"/>
        </w:rPr>
        <w:t>and other participants</w:t>
      </w:r>
      <w:r w:rsidR="003C0C18">
        <w:rPr>
          <w:rFonts w:ascii="Arial" w:eastAsia="Times New Roman" w:hAnsi="Arial" w:cs="Arial"/>
          <w:sz w:val="24"/>
          <w:szCs w:val="24"/>
        </w:rPr>
        <w:t xml:space="preserve"> through discussion and text</w:t>
      </w:r>
      <w:r w:rsidR="002251F6" w:rsidRPr="002251F6">
        <w:rPr>
          <w:rFonts w:ascii="Arial" w:eastAsia="Times New Roman" w:hAnsi="Arial" w:cs="Arial"/>
          <w:sz w:val="24"/>
          <w:szCs w:val="24"/>
        </w:rPr>
        <w:t xml:space="preserve"> messaging within the Zoom app</w:t>
      </w:r>
      <w:r w:rsidR="002251F6">
        <w:rPr>
          <w:rFonts w:ascii="Arial" w:eastAsia="Times New Roman" w:hAnsi="Arial" w:cs="Arial"/>
          <w:sz w:val="24"/>
          <w:szCs w:val="24"/>
        </w:rPr>
        <w:t>.</w:t>
      </w:r>
    </w:p>
    <w:p w14:paraId="6233271D" w14:textId="70ACD02A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Pre-</w:t>
      </w:r>
      <w:r w:rsidR="005F43EB">
        <w:rPr>
          <w:rFonts w:ascii="Arial" w:eastAsia="Times New Roman" w:hAnsi="Arial" w:cs="Arial"/>
          <w:sz w:val="24"/>
          <w:szCs w:val="24"/>
        </w:rPr>
        <w:t>workshop</w:t>
      </w:r>
      <w:r w:rsidRPr="0012397C">
        <w:rPr>
          <w:rFonts w:ascii="Arial" w:eastAsia="Times New Roman" w:hAnsi="Arial" w:cs="Arial"/>
          <w:sz w:val="24"/>
          <w:szCs w:val="24"/>
        </w:rPr>
        <w:t xml:space="preserve"> activity to facilitate initial discussions</w:t>
      </w:r>
    </w:p>
    <w:p w14:paraId="79D572BA" w14:textId="77777777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Supported by further reading </w:t>
      </w:r>
    </w:p>
    <w:p w14:paraId="0C9F4CA0" w14:textId="2C8FE75A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Topic helpline </w:t>
      </w:r>
      <w:r w:rsidR="001E58C4">
        <w:rPr>
          <w:rFonts w:ascii="Arial" w:eastAsia="Times New Roman" w:hAnsi="Arial" w:cs="Arial"/>
          <w:sz w:val="24"/>
          <w:szCs w:val="24"/>
        </w:rPr>
        <w:t xml:space="preserve">provided by Kerry </w:t>
      </w:r>
      <w:r w:rsidRPr="0012397C">
        <w:rPr>
          <w:rFonts w:ascii="Arial" w:eastAsia="Times New Roman" w:hAnsi="Arial" w:cs="Arial"/>
          <w:sz w:val="24"/>
          <w:szCs w:val="24"/>
        </w:rPr>
        <w:t xml:space="preserve">following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2397C">
        <w:rPr>
          <w:rFonts w:ascii="Arial" w:eastAsia="Times New Roman" w:hAnsi="Arial" w:cs="Arial"/>
          <w:sz w:val="24"/>
          <w:szCs w:val="24"/>
        </w:rPr>
        <w:t xml:space="preserve">workshop </w:t>
      </w:r>
    </w:p>
    <w:p w14:paraId="1F8D3F0E" w14:textId="6633377C" w:rsidR="0012397C" w:rsidRPr="003B057A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One</w:t>
      </w:r>
      <w:r w:rsidR="00D30CA5">
        <w:rPr>
          <w:rFonts w:ascii="Arial" w:eastAsia="Times New Roman" w:hAnsi="Arial" w:cs="Arial"/>
          <w:sz w:val="24"/>
          <w:szCs w:val="24"/>
        </w:rPr>
        <w:t>-</w:t>
      </w:r>
      <w:r w:rsidRPr="0012397C">
        <w:rPr>
          <w:rFonts w:ascii="Arial" w:eastAsia="Times New Roman" w:hAnsi="Arial" w:cs="Arial"/>
          <w:sz w:val="24"/>
          <w:szCs w:val="24"/>
        </w:rPr>
        <w:t>to</w:t>
      </w:r>
      <w:r w:rsidR="00D30CA5">
        <w:rPr>
          <w:rFonts w:ascii="Arial" w:eastAsia="Times New Roman" w:hAnsi="Arial" w:cs="Arial"/>
          <w:sz w:val="24"/>
          <w:szCs w:val="24"/>
        </w:rPr>
        <w:t>-</w:t>
      </w:r>
      <w:r w:rsidRPr="0012397C">
        <w:rPr>
          <w:rFonts w:ascii="Arial" w:eastAsia="Times New Roman" w:hAnsi="Arial" w:cs="Arial"/>
          <w:sz w:val="24"/>
          <w:szCs w:val="24"/>
        </w:rPr>
        <w:t xml:space="preserve">one online coaching can also be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arranged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 on request – ask for details</w:t>
      </w:r>
      <w:r w:rsidR="00097A5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E159883" w14:textId="164560A6" w:rsidR="00853A32" w:rsidRPr="00853A32" w:rsidRDefault="00853A32" w:rsidP="00E923CF">
      <w:pPr>
        <w:spacing w:before="120"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>About Fre</w:t>
      </w:r>
      <w:r w:rsidR="003B057A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ney Williams </w:t>
      </w:r>
    </w:p>
    <w:p w14:paraId="3050BC7E" w14:textId="275FA712" w:rsidR="00D22FA3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Freeney Williams Ltd</w:t>
      </w:r>
      <w:r w:rsidR="00776863">
        <w:rPr>
          <w:rFonts w:ascii="Arial" w:eastAsia="Times New Roman" w:hAnsi="Arial" w:cs="Arial"/>
          <w:color w:val="000000"/>
          <w:sz w:val="24"/>
          <w:szCs w:val="24"/>
        </w:rPr>
        <w:t xml:space="preserve">, led by Rick Williams,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has 20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years’ experience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providing consultancy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training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issues around people’s emotional resilience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wellbeing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6A488B04" w14:textId="6A5D206A" w:rsidR="00853A32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More </w:t>
      </w:r>
      <w:r w:rsidR="005F43EB">
        <w:rPr>
          <w:rFonts w:ascii="Arial" w:eastAsia="Times New Roman" w:hAnsi="Arial" w:cs="Arial"/>
          <w:color w:val="000000"/>
          <w:sz w:val="24"/>
          <w:szCs w:val="24"/>
        </w:rPr>
        <w:t>workshops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will follow so keep an eye on our website for more information </w:t>
      </w:r>
    </w:p>
    <w:p w14:paraId="59828049" w14:textId="77777777" w:rsidR="003648A6" w:rsidRDefault="003648A6" w:rsidP="003648A6">
      <w:pPr>
        <w:spacing w:before="36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more information, please contact:</w:t>
      </w:r>
    </w:p>
    <w:p w14:paraId="7E80536C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Rick Williams CFCIPD </w:t>
      </w:r>
    </w:p>
    <w:p w14:paraId="1C0D4D73" w14:textId="77777777" w:rsidR="003648A6" w:rsidRDefault="005A5230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3648A6" w:rsidRPr="00257627">
          <w:rPr>
            <w:rStyle w:val="Hyperlink"/>
            <w:rFonts w:ascii="Arial" w:eastAsia="Times New Roman" w:hAnsi="Arial" w:cs="Arial"/>
            <w:sz w:val="24"/>
            <w:szCs w:val="24"/>
          </w:rPr>
          <w:t>rick@freeneywilliams.com</w:t>
        </w:r>
      </w:hyperlink>
      <w:r w:rsidR="003648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560E7F4" w14:textId="77777777" w:rsidR="003648A6" w:rsidRDefault="003648A6" w:rsidP="003648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T: 01273 323949</w:t>
      </w:r>
    </w:p>
    <w:p w14:paraId="4EB99E5E" w14:textId="6800B549" w:rsidR="00D22FA3" w:rsidRDefault="003648A6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M: 07788 448428</w:t>
      </w:r>
      <w:r w:rsidR="00D22F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396AFEC" w14:textId="2D26FF87" w:rsidR="00853A32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25A60C" w14:textId="5B60098D" w:rsidR="003B057A" w:rsidRPr="003B057A" w:rsidRDefault="003B057A" w:rsidP="003B057A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3B057A" w:rsidRPr="003B057A" w:rsidSect="00AE583D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EF2D" w14:textId="77777777" w:rsidR="005A5230" w:rsidRDefault="005A5230" w:rsidP="009D6973">
      <w:pPr>
        <w:spacing w:after="0" w:line="240" w:lineRule="auto"/>
      </w:pPr>
      <w:r>
        <w:separator/>
      </w:r>
    </w:p>
  </w:endnote>
  <w:endnote w:type="continuationSeparator" w:id="0">
    <w:p w14:paraId="01024389" w14:textId="77777777" w:rsidR="005A5230" w:rsidRDefault="005A5230" w:rsidP="009D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53A6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593024DE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344B8E83" w14:textId="77777777" w:rsidR="002251F6" w:rsidRDefault="002251F6" w:rsidP="002251F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© Freeney Williams Limited                                                   </w:t>
    </w:r>
    <w:hyperlink r:id="rId1" w:history="1">
      <w:r w:rsidRPr="00757D5E">
        <w:rPr>
          <w:rStyle w:val="Hyperlink"/>
          <w:rFonts w:ascii="Arial" w:hAnsi="Arial" w:cs="Arial"/>
          <w:sz w:val="20"/>
          <w:u w:val="none"/>
        </w:rPr>
        <w:t xml:space="preserve">                         </w:t>
      </w:r>
      <w:r w:rsidRPr="00757D5E">
        <w:rPr>
          <w:rStyle w:val="Hyperlink"/>
          <w:rFonts w:ascii="Arial" w:hAnsi="Arial" w:cs="Arial"/>
          <w:sz w:val="20"/>
        </w:rPr>
        <w:t>info@freeneywilliams.com</w:t>
      </w:r>
    </w:hyperlink>
  </w:p>
  <w:p w14:paraId="1CE631F6" w14:textId="77777777" w:rsidR="009D6973" w:rsidRDefault="009D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071F1" w14:textId="77777777" w:rsidR="005A5230" w:rsidRDefault="005A5230" w:rsidP="009D6973">
      <w:pPr>
        <w:spacing w:after="0" w:line="240" w:lineRule="auto"/>
      </w:pPr>
      <w:r>
        <w:separator/>
      </w:r>
    </w:p>
  </w:footnote>
  <w:footnote w:type="continuationSeparator" w:id="0">
    <w:p w14:paraId="07CC04E8" w14:textId="77777777" w:rsidR="005A5230" w:rsidRDefault="005A5230" w:rsidP="009D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4FF8"/>
    <w:multiLevelType w:val="hybridMultilevel"/>
    <w:tmpl w:val="2ABE0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7266"/>
    <w:multiLevelType w:val="hybridMultilevel"/>
    <w:tmpl w:val="F516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5B58"/>
    <w:multiLevelType w:val="hybridMultilevel"/>
    <w:tmpl w:val="06EA7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7C"/>
    <w:rsid w:val="00035A2B"/>
    <w:rsid w:val="000529AC"/>
    <w:rsid w:val="00097A5D"/>
    <w:rsid w:val="0012397C"/>
    <w:rsid w:val="00157970"/>
    <w:rsid w:val="001E58C4"/>
    <w:rsid w:val="002251F6"/>
    <w:rsid w:val="002365EA"/>
    <w:rsid w:val="00236E1A"/>
    <w:rsid w:val="00254CE9"/>
    <w:rsid w:val="003648A6"/>
    <w:rsid w:val="003B057A"/>
    <w:rsid w:val="003C0C18"/>
    <w:rsid w:val="00504741"/>
    <w:rsid w:val="005A5230"/>
    <w:rsid w:val="005F43EB"/>
    <w:rsid w:val="00633F53"/>
    <w:rsid w:val="00647867"/>
    <w:rsid w:val="006A4749"/>
    <w:rsid w:val="006F7FC4"/>
    <w:rsid w:val="00757D5E"/>
    <w:rsid w:val="007757ED"/>
    <w:rsid w:val="00776863"/>
    <w:rsid w:val="007A21BA"/>
    <w:rsid w:val="00853A32"/>
    <w:rsid w:val="008F53F2"/>
    <w:rsid w:val="00927479"/>
    <w:rsid w:val="009551E2"/>
    <w:rsid w:val="009D6973"/>
    <w:rsid w:val="00A864D6"/>
    <w:rsid w:val="00AE583D"/>
    <w:rsid w:val="00B75FA4"/>
    <w:rsid w:val="00B93096"/>
    <w:rsid w:val="00BE7BAF"/>
    <w:rsid w:val="00C02F4C"/>
    <w:rsid w:val="00C0340D"/>
    <w:rsid w:val="00CC09A4"/>
    <w:rsid w:val="00CD2DA8"/>
    <w:rsid w:val="00D22FA3"/>
    <w:rsid w:val="00D30CA5"/>
    <w:rsid w:val="00D42FED"/>
    <w:rsid w:val="00DD5165"/>
    <w:rsid w:val="00E923CF"/>
    <w:rsid w:val="00F044B5"/>
    <w:rsid w:val="00F46EEF"/>
    <w:rsid w:val="00F943AA"/>
    <w:rsid w:val="00FA1F46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B65F"/>
  <w15:docId w15:val="{A54597AF-6C85-439B-8209-B6EECD9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7C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73"/>
  </w:style>
  <w:style w:type="paragraph" w:styleId="Footer">
    <w:name w:val="footer"/>
    <w:basedOn w:val="Normal"/>
    <w:link w:val="FooterChar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973"/>
  </w:style>
  <w:style w:type="character" w:styleId="Hyperlink">
    <w:name w:val="Hyperlink"/>
    <w:rsid w:val="00AE58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ck@freeneywillia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%20%20%20%20%20%20%20%20%20%20%20%20%20%20%20%20%20%20%20%20info@freeney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judy.cawte@outlook.com</dc:creator>
  <cp:lastModifiedBy>Stephen Brownlow</cp:lastModifiedBy>
  <cp:revision>3</cp:revision>
  <cp:lastPrinted>2020-03-27T10:37:00Z</cp:lastPrinted>
  <dcterms:created xsi:type="dcterms:W3CDTF">2020-06-22T16:38:00Z</dcterms:created>
  <dcterms:modified xsi:type="dcterms:W3CDTF">2020-06-22T16:39:00Z</dcterms:modified>
</cp:coreProperties>
</file>